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D932" w14:textId="77777777" w:rsidR="00090DD8" w:rsidRDefault="00C767E9" w:rsidP="006426D4">
      <w:r>
        <w:rPr>
          <w:noProof/>
          <w:lang w:eastAsia="en-NZ"/>
        </w:rPr>
        <w:drawing>
          <wp:anchor distT="0" distB="0" distL="114300" distR="114300" simplePos="0" relativeHeight="251658240" behindDoc="0" locked="0" layoutInCell="1" allowOverlap="1" wp14:anchorId="2B57477E" wp14:editId="4E5E7DD8">
            <wp:simplePos x="723900" y="723900"/>
            <wp:positionH relativeFrom="margin">
              <wp:align>center</wp:align>
            </wp:positionH>
            <wp:positionV relativeFrom="margin">
              <wp:align>top</wp:align>
            </wp:positionV>
            <wp:extent cx="2139315" cy="6121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PRC BW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315" cy="612267"/>
                    </a:xfrm>
                    <a:prstGeom prst="rect">
                      <a:avLst/>
                    </a:prstGeom>
                  </pic:spPr>
                </pic:pic>
              </a:graphicData>
            </a:graphic>
            <wp14:sizeRelV relativeFrom="margin">
              <wp14:pctHeight>0</wp14:pctHeight>
            </wp14:sizeRelV>
          </wp:anchor>
        </w:drawing>
      </w:r>
    </w:p>
    <w:p w14:paraId="678F505E" w14:textId="77777777" w:rsidR="00090DD8" w:rsidRDefault="00090DD8" w:rsidP="006426D4"/>
    <w:p w14:paraId="000B1413" w14:textId="39B1A03A" w:rsidR="00156E51" w:rsidRDefault="00090DD8" w:rsidP="00156E51">
      <w:pPr>
        <w:spacing w:after="480"/>
        <w:jc w:val="center"/>
        <w:rPr>
          <w:b/>
          <w:lang w:val="en-GB"/>
        </w:rPr>
      </w:pPr>
      <w:r>
        <w:rPr>
          <w:b/>
          <w:lang w:val="en-GB"/>
        </w:rPr>
        <w:t xml:space="preserve">PROPOSED </w:t>
      </w:r>
      <w:r w:rsidR="00156E51">
        <w:rPr>
          <w:b/>
          <w:lang w:val="en-GB"/>
        </w:rPr>
        <w:t xml:space="preserve">CHANGE </w:t>
      </w:r>
      <w:r w:rsidR="0070407A">
        <w:rPr>
          <w:b/>
          <w:lang w:val="en-GB"/>
        </w:rPr>
        <w:t>6</w:t>
      </w:r>
      <w:r w:rsidR="00156E51">
        <w:rPr>
          <w:b/>
          <w:lang w:val="en-GB"/>
        </w:rPr>
        <w:t xml:space="preserve"> (</w:t>
      </w:r>
      <w:r w:rsidR="0070407A">
        <w:rPr>
          <w:b/>
          <w:lang w:val="en-GB"/>
        </w:rPr>
        <w:t>NPS-UD</w:t>
      </w:r>
      <w:r w:rsidR="00156E51">
        <w:rPr>
          <w:b/>
          <w:lang w:val="en-GB"/>
        </w:rPr>
        <w:t xml:space="preserve">) </w:t>
      </w:r>
      <w:r w:rsidR="002142E3">
        <w:rPr>
          <w:b/>
          <w:lang w:val="en-GB"/>
        </w:rPr>
        <w:br/>
      </w:r>
      <w:r w:rsidR="00156E51">
        <w:rPr>
          <w:b/>
          <w:lang w:val="en-GB"/>
        </w:rPr>
        <w:t>TO THE</w:t>
      </w:r>
      <w:r w:rsidR="002142E3">
        <w:rPr>
          <w:b/>
          <w:lang w:val="en-GB"/>
        </w:rPr>
        <w:t xml:space="preserve"> </w:t>
      </w:r>
      <w:r w:rsidR="00156E51">
        <w:rPr>
          <w:b/>
          <w:lang w:val="en-GB"/>
        </w:rPr>
        <w:t>BAY OF PLENTY REGIONAL POLICY STATEMENT</w:t>
      </w:r>
    </w:p>
    <w:p w14:paraId="440DBBEC" w14:textId="2831B2A9" w:rsidR="00090DD8" w:rsidRDefault="00CD6212" w:rsidP="00090DD8">
      <w:pPr>
        <w:pStyle w:val="StandardParagraphText"/>
        <w:rPr>
          <w:lang w:val="en-GB"/>
        </w:rPr>
      </w:pPr>
      <w:r>
        <w:rPr>
          <w:lang w:val="en-GB"/>
        </w:rPr>
        <w:t xml:space="preserve">The </w:t>
      </w:r>
      <w:r w:rsidR="00090DD8">
        <w:rPr>
          <w:lang w:val="en-GB"/>
        </w:rPr>
        <w:t xml:space="preserve">Bay of Plenty Regional Council </w:t>
      </w:r>
      <w:r>
        <w:rPr>
          <w:lang w:val="en-GB"/>
        </w:rPr>
        <w:t xml:space="preserve">has prepared </w:t>
      </w:r>
      <w:r w:rsidR="00090DD8">
        <w:rPr>
          <w:lang w:val="en-GB"/>
        </w:rPr>
        <w:t xml:space="preserve">Proposed </w:t>
      </w:r>
      <w:r w:rsidR="00156E51">
        <w:rPr>
          <w:lang w:val="en-GB"/>
        </w:rPr>
        <w:t xml:space="preserve">Change </w:t>
      </w:r>
      <w:r w:rsidR="0070407A">
        <w:rPr>
          <w:lang w:val="en-GB"/>
        </w:rPr>
        <w:t>6</w:t>
      </w:r>
      <w:r w:rsidR="00156E51">
        <w:rPr>
          <w:lang w:val="en-GB"/>
        </w:rPr>
        <w:t xml:space="preserve"> (</w:t>
      </w:r>
      <w:r w:rsidR="0070407A">
        <w:rPr>
          <w:lang w:val="en-GB"/>
        </w:rPr>
        <w:t>NPS-UD</w:t>
      </w:r>
      <w:r w:rsidR="00156E51">
        <w:rPr>
          <w:lang w:val="en-GB"/>
        </w:rPr>
        <w:t xml:space="preserve">) to </w:t>
      </w:r>
      <w:r w:rsidR="00103CEF">
        <w:rPr>
          <w:lang w:val="en-GB"/>
        </w:rPr>
        <w:t xml:space="preserve">the Regional Policy Statement (Proposed Change </w:t>
      </w:r>
      <w:r w:rsidR="0070407A">
        <w:rPr>
          <w:lang w:val="en-GB"/>
        </w:rPr>
        <w:t>6</w:t>
      </w:r>
      <w:r w:rsidR="00156E51">
        <w:rPr>
          <w:lang w:val="en-GB"/>
        </w:rPr>
        <w:t>)</w:t>
      </w:r>
      <w:r w:rsidR="00D67DC4">
        <w:rPr>
          <w:lang w:val="en-GB"/>
        </w:rPr>
        <w:t xml:space="preserve"> </w:t>
      </w:r>
      <w:r w:rsidR="002A40C1">
        <w:rPr>
          <w:lang w:val="en-GB"/>
        </w:rPr>
        <w:t xml:space="preserve">which is </w:t>
      </w:r>
      <w:r w:rsidR="00274A7A">
        <w:rPr>
          <w:lang w:val="en-GB"/>
        </w:rPr>
        <w:t xml:space="preserve">now open </w:t>
      </w:r>
      <w:r w:rsidR="00D67DC4">
        <w:rPr>
          <w:lang w:val="en-GB"/>
        </w:rPr>
        <w:t>for public submissions.</w:t>
      </w:r>
    </w:p>
    <w:p w14:paraId="0677E3D7" w14:textId="77777777" w:rsidR="0079240D" w:rsidRPr="0040736B" w:rsidRDefault="0079240D" w:rsidP="0079240D">
      <w:pPr>
        <w:rPr>
          <w:rFonts w:cs="Arial"/>
        </w:rPr>
      </w:pPr>
      <w:r w:rsidRPr="0040736B">
        <w:rPr>
          <w:rFonts w:cs="Arial"/>
        </w:rPr>
        <w:t xml:space="preserve">The National Policy Statement-Urban Development (2020) (NPS-UD) introduced requirements for regional councils to amend their Regional Policy Statement to be more responsive to urban development proposals and provide support to intensification of urban areas. Their purpose is to enable additional development capacity, regardless of whether it is planned in existing planning documents, and to contribute to well-functioning urban environments. The NPS-UD also requires local authorities to </w:t>
      </w:r>
      <w:proofErr w:type="gramStart"/>
      <w:r w:rsidRPr="0040736B">
        <w:rPr>
          <w:rFonts w:cs="Arial"/>
        </w:rPr>
        <w:t>take into account</w:t>
      </w:r>
      <w:proofErr w:type="gramEnd"/>
      <w:r w:rsidRPr="0040736B">
        <w:rPr>
          <w:rFonts w:cs="Arial"/>
        </w:rPr>
        <w:t xml:space="preserve"> the principles of the Treaty of Waitangi (</w:t>
      </w:r>
      <w:proofErr w:type="spellStart"/>
      <w:r w:rsidRPr="0040736B">
        <w:rPr>
          <w:rFonts w:cs="Arial"/>
        </w:rPr>
        <w:t>Te</w:t>
      </w:r>
      <w:proofErr w:type="spellEnd"/>
      <w:r w:rsidRPr="0040736B">
        <w:rPr>
          <w:rFonts w:cs="Arial"/>
        </w:rPr>
        <w:t xml:space="preserve"> </w:t>
      </w:r>
      <w:proofErr w:type="spellStart"/>
      <w:r w:rsidRPr="0040736B">
        <w:rPr>
          <w:rFonts w:cs="Arial"/>
        </w:rPr>
        <w:t>Tiriti</w:t>
      </w:r>
      <w:proofErr w:type="spellEnd"/>
      <w:r w:rsidRPr="0040736B">
        <w:rPr>
          <w:rFonts w:cs="Arial"/>
        </w:rPr>
        <w:t xml:space="preserve"> o Waitangi) in planning decisions relating to urban environments.</w:t>
      </w:r>
    </w:p>
    <w:p w14:paraId="406C70E5" w14:textId="77777777" w:rsidR="0079240D" w:rsidRPr="0040736B" w:rsidRDefault="0079240D" w:rsidP="0079240D">
      <w:pPr>
        <w:rPr>
          <w:rFonts w:cs="Arial"/>
        </w:rPr>
      </w:pPr>
    </w:p>
    <w:p w14:paraId="1B33C71A" w14:textId="77777777" w:rsidR="0079240D" w:rsidRPr="0040736B" w:rsidRDefault="0079240D" w:rsidP="0079240D">
      <w:pPr>
        <w:rPr>
          <w:rFonts w:cs="Arial"/>
        </w:rPr>
      </w:pPr>
      <w:r w:rsidRPr="0040736B">
        <w:rPr>
          <w:rFonts w:cs="Arial"/>
        </w:rPr>
        <w:t xml:space="preserve">The Bay of Plenty Regional Council is implementing these requirements through Proposed Change 6 to the Bay of Plenty Regional Policy Statement. </w:t>
      </w:r>
    </w:p>
    <w:p w14:paraId="7FB0B1A3" w14:textId="71B74C80" w:rsidR="0070407A" w:rsidRDefault="0070407A" w:rsidP="00AF39A1">
      <w:pPr>
        <w:pStyle w:val="StandardParagraphText"/>
        <w:spacing w:after="120"/>
        <w:rPr>
          <w:rFonts w:cs="Arial"/>
          <w:color w:val="000000"/>
          <w:lang w:eastAsia="en-NZ"/>
        </w:rPr>
      </w:pPr>
    </w:p>
    <w:p w14:paraId="3BCCE785" w14:textId="5EB5F92F" w:rsidR="00090DD8" w:rsidRDefault="00CA58AD" w:rsidP="00AF39A1">
      <w:pPr>
        <w:pStyle w:val="StandardParagraphText"/>
        <w:spacing w:after="120"/>
        <w:rPr>
          <w:spacing w:val="-2"/>
        </w:rPr>
      </w:pPr>
      <w:r>
        <w:rPr>
          <w:rFonts w:cs="Arial"/>
          <w:color w:val="000000"/>
          <w:lang w:eastAsia="en-NZ"/>
        </w:rPr>
        <w:t xml:space="preserve">Proposed </w:t>
      </w:r>
      <w:r w:rsidR="00274A7A">
        <w:rPr>
          <w:rFonts w:cs="Arial"/>
          <w:color w:val="000000"/>
          <w:lang w:eastAsia="en-NZ"/>
        </w:rPr>
        <w:t xml:space="preserve">Change </w:t>
      </w:r>
      <w:r w:rsidR="0070407A">
        <w:rPr>
          <w:rFonts w:cs="Arial"/>
          <w:color w:val="000000"/>
          <w:lang w:eastAsia="en-NZ"/>
        </w:rPr>
        <w:t>6</w:t>
      </w:r>
      <w:r w:rsidR="00813D57" w:rsidRPr="00A21FC8">
        <w:rPr>
          <w:rFonts w:cs="Arial"/>
          <w:color w:val="000000"/>
          <w:lang w:eastAsia="en-NZ"/>
        </w:rPr>
        <w:t xml:space="preserve"> </w:t>
      </w:r>
      <w:r w:rsidR="00A55355" w:rsidRPr="00841837">
        <w:rPr>
          <w:rFonts w:cs="Arial"/>
          <w:color w:val="000000"/>
          <w:lang w:eastAsia="en-NZ"/>
        </w:rPr>
        <w:t>and its s</w:t>
      </w:r>
      <w:r w:rsidR="00813D57" w:rsidRPr="00841837">
        <w:rPr>
          <w:rFonts w:cs="Arial"/>
          <w:color w:val="000000"/>
          <w:lang w:eastAsia="en-NZ"/>
        </w:rPr>
        <w:t xml:space="preserve">ection 32 evaluation report </w:t>
      </w:r>
      <w:r w:rsidR="0094644E" w:rsidRPr="00841837">
        <w:rPr>
          <w:rFonts w:cs="Arial"/>
          <w:color w:val="000000"/>
          <w:lang w:eastAsia="en-NZ"/>
        </w:rPr>
        <w:t xml:space="preserve">can be found on </w:t>
      </w:r>
      <w:r w:rsidR="00813D57" w:rsidRPr="00841837">
        <w:rPr>
          <w:rFonts w:cs="Arial"/>
          <w:color w:val="000000"/>
          <w:lang w:eastAsia="en-NZ"/>
        </w:rPr>
        <w:t>the</w:t>
      </w:r>
      <w:r w:rsidR="0070407A" w:rsidRPr="00841837">
        <w:rPr>
          <w:rFonts w:cs="Arial"/>
          <w:color w:val="000000"/>
          <w:lang w:eastAsia="en-NZ"/>
        </w:rPr>
        <w:t xml:space="preserve"> </w:t>
      </w:r>
      <w:hyperlink r:id="rId9" w:history="1">
        <w:r w:rsidR="00841837" w:rsidRPr="00841837">
          <w:rPr>
            <w:rStyle w:val="Hyperlink"/>
            <w:rFonts w:cs="Arial"/>
            <w:lang w:eastAsia="en-NZ"/>
          </w:rPr>
          <w:t>BOPRC Website</w:t>
        </w:r>
      </w:hyperlink>
      <w:r w:rsidR="00841837" w:rsidRPr="00841837">
        <w:rPr>
          <w:rFonts w:cs="Arial"/>
          <w:color w:val="000000"/>
          <w:lang w:eastAsia="en-NZ"/>
        </w:rPr>
        <w:t xml:space="preserve"> or our </w:t>
      </w:r>
      <w:hyperlink r:id="rId10" w:history="1">
        <w:r w:rsidR="00BF0546" w:rsidRPr="00841837">
          <w:rPr>
            <w:rStyle w:val="Hyperlink"/>
            <w:rFonts w:cs="Arial"/>
            <w:lang w:eastAsia="en-NZ"/>
          </w:rPr>
          <w:t xml:space="preserve">Participate </w:t>
        </w:r>
        <w:r w:rsidR="00841837" w:rsidRPr="00841837">
          <w:rPr>
            <w:rStyle w:val="Hyperlink"/>
            <w:rFonts w:cs="Arial"/>
            <w:lang w:eastAsia="en-NZ"/>
          </w:rPr>
          <w:t>page</w:t>
        </w:r>
      </w:hyperlink>
      <w:r w:rsidR="0070407A">
        <w:rPr>
          <w:rFonts w:cs="Arial"/>
          <w:color w:val="000000"/>
          <w:lang w:eastAsia="en-NZ"/>
        </w:rPr>
        <w:t xml:space="preserve"> </w:t>
      </w:r>
      <w:r w:rsidR="00813D57" w:rsidRPr="00A21FC8">
        <w:rPr>
          <w:rFonts w:cs="Arial"/>
          <w:color w:val="000000"/>
          <w:lang w:eastAsia="en-NZ"/>
        </w:rPr>
        <w:t xml:space="preserve">and </w:t>
      </w:r>
      <w:r w:rsidR="002453FA">
        <w:rPr>
          <w:rFonts w:cs="Arial"/>
          <w:color w:val="000000"/>
          <w:lang w:eastAsia="en-NZ"/>
        </w:rPr>
        <w:t>paper</w:t>
      </w:r>
      <w:r w:rsidR="00EF20D6">
        <w:rPr>
          <w:rFonts w:cs="Arial"/>
          <w:color w:val="000000"/>
          <w:lang w:eastAsia="en-NZ"/>
        </w:rPr>
        <w:t xml:space="preserve"> copies </w:t>
      </w:r>
      <w:r w:rsidR="00813D57" w:rsidRPr="00A21FC8">
        <w:rPr>
          <w:rFonts w:cs="Arial"/>
          <w:color w:val="000000"/>
          <w:lang w:eastAsia="en-NZ"/>
        </w:rPr>
        <w:t xml:space="preserve">may be inspected </w:t>
      </w:r>
      <w:r w:rsidR="00813D57" w:rsidRPr="00A21FC8">
        <w:rPr>
          <w:rFonts w:cs="Arial"/>
        </w:rPr>
        <w:t>between 8</w:t>
      </w:r>
      <w:r w:rsidR="00DC2253">
        <w:rPr>
          <w:rFonts w:cs="Arial"/>
        </w:rPr>
        <w:t>:3</w:t>
      </w:r>
      <w:r w:rsidR="00813D57">
        <w:rPr>
          <w:rFonts w:cs="Arial"/>
        </w:rPr>
        <w:t>0</w:t>
      </w:r>
      <w:r w:rsidR="00813D57" w:rsidRPr="00A21FC8">
        <w:rPr>
          <w:rFonts w:cs="Arial"/>
        </w:rPr>
        <w:t xml:space="preserve"> am and 5</w:t>
      </w:r>
      <w:r w:rsidR="00813D57">
        <w:rPr>
          <w:rFonts w:cs="Arial"/>
        </w:rPr>
        <w:t>:00</w:t>
      </w:r>
      <w:r w:rsidR="00813D57" w:rsidRPr="00A21FC8">
        <w:rPr>
          <w:rFonts w:cs="Arial"/>
        </w:rPr>
        <w:t xml:space="preserve"> pm, Monday to Friday </w:t>
      </w:r>
      <w:r>
        <w:rPr>
          <w:rFonts w:cs="Arial"/>
          <w:color w:val="000000"/>
          <w:lang w:eastAsia="en-NZ"/>
        </w:rPr>
        <w:t>at</w:t>
      </w:r>
      <w:r w:rsidR="00813D57" w:rsidRPr="00A21FC8">
        <w:rPr>
          <w:rFonts w:cs="Arial"/>
        </w:rPr>
        <w:t xml:space="preserve"> Regional Council offices:</w:t>
      </w:r>
    </w:p>
    <w:p w14:paraId="3EDAB69A" w14:textId="77777777" w:rsidR="00090DD8" w:rsidRPr="0079240D" w:rsidRDefault="00090DD8" w:rsidP="00813D57">
      <w:pPr>
        <w:pStyle w:val="StandardBulletLeftMargin"/>
        <w:spacing w:after="0"/>
      </w:pPr>
      <w:r w:rsidRPr="0079240D">
        <w:rPr>
          <w:spacing w:val="-2"/>
        </w:rPr>
        <w:t xml:space="preserve">5 Quay Street, </w:t>
      </w:r>
      <w:proofErr w:type="spellStart"/>
      <w:r w:rsidRPr="0079240D">
        <w:rPr>
          <w:b/>
          <w:spacing w:val="-2"/>
        </w:rPr>
        <w:t>Whakatāne</w:t>
      </w:r>
      <w:proofErr w:type="spellEnd"/>
    </w:p>
    <w:p w14:paraId="679C1141" w14:textId="77777777" w:rsidR="00090DD8" w:rsidRPr="0079240D" w:rsidRDefault="00AF39A1" w:rsidP="00AF39A1">
      <w:pPr>
        <w:pStyle w:val="StandardBulletLeftMargin"/>
        <w:ind w:left="562" w:hanging="562"/>
        <w:contextualSpacing/>
      </w:pPr>
      <w:r w:rsidRPr="0079240D">
        <w:rPr>
          <w:spacing w:val="-2"/>
        </w:rPr>
        <w:t xml:space="preserve">Corner Fenton and </w:t>
      </w:r>
      <w:proofErr w:type="spellStart"/>
      <w:r w:rsidRPr="0079240D">
        <w:rPr>
          <w:spacing w:val="-2"/>
        </w:rPr>
        <w:t>Pukaki</w:t>
      </w:r>
      <w:proofErr w:type="spellEnd"/>
      <w:r w:rsidRPr="0079240D">
        <w:rPr>
          <w:spacing w:val="-2"/>
        </w:rPr>
        <w:t xml:space="preserve"> streets,</w:t>
      </w:r>
      <w:r w:rsidR="00090DD8" w:rsidRPr="0079240D">
        <w:rPr>
          <w:spacing w:val="-2"/>
        </w:rPr>
        <w:t xml:space="preserve"> </w:t>
      </w:r>
      <w:r w:rsidR="00090DD8" w:rsidRPr="0079240D">
        <w:rPr>
          <w:b/>
          <w:spacing w:val="-2"/>
        </w:rPr>
        <w:t>Rotorua</w:t>
      </w:r>
    </w:p>
    <w:p w14:paraId="694EC640" w14:textId="77777777" w:rsidR="00DC2253" w:rsidRPr="0079240D" w:rsidRDefault="00AF39A1" w:rsidP="00AF39A1">
      <w:pPr>
        <w:pStyle w:val="StandardBulletLeftMargin"/>
        <w:ind w:left="0" w:firstLine="0"/>
      </w:pPr>
      <w:r w:rsidRPr="0079240D">
        <w:rPr>
          <w:rFonts w:cs="Arial"/>
          <w:spacing w:val="-2"/>
        </w:rPr>
        <w:t>1 Elizabeth Street</w:t>
      </w:r>
      <w:r w:rsidR="00DC2253" w:rsidRPr="0079240D">
        <w:rPr>
          <w:rFonts w:cs="Arial"/>
          <w:spacing w:val="-2"/>
        </w:rPr>
        <w:t>,</w:t>
      </w:r>
      <w:r w:rsidR="00DC2253" w:rsidRPr="0079240D">
        <w:rPr>
          <w:rFonts w:cs="Arial"/>
          <w:b/>
          <w:spacing w:val="-2"/>
        </w:rPr>
        <w:t xml:space="preserve"> Tauranga</w:t>
      </w:r>
      <w:r w:rsidR="00DC2253" w:rsidRPr="0079240D">
        <w:rPr>
          <w:noProof/>
        </w:rPr>
        <w:t xml:space="preserve"> </w:t>
      </w:r>
    </w:p>
    <w:p w14:paraId="0E1864B6" w14:textId="7F4C9502" w:rsidR="00090DD8" w:rsidRPr="00DC2253" w:rsidRDefault="00CA58AD" w:rsidP="00AF39A1">
      <w:pPr>
        <w:pStyle w:val="StandardBulletLeftMargin"/>
        <w:numPr>
          <w:ilvl w:val="0"/>
          <w:numId w:val="0"/>
        </w:numPr>
        <w:rPr>
          <w:spacing w:val="-2"/>
        </w:rPr>
      </w:pPr>
      <w:r>
        <w:rPr>
          <w:spacing w:val="-2"/>
        </w:rPr>
        <w:t xml:space="preserve">These documents can also be inspected </w:t>
      </w:r>
      <w:r w:rsidR="00090DD8" w:rsidRPr="00DC2253">
        <w:rPr>
          <w:spacing w:val="-2"/>
        </w:rPr>
        <w:t>at any public library or district/city council</w:t>
      </w:r>
      <w:r w:rsidR="00365FF3">
        <w:rPr>
          <w:spacing w:val="-2"/>
        </w:rPr>
        <w:t xml:space="preserve"> office</w:t>
      </w:r>
      <w:r w:rsidR="00090DD8" w:rsidRPr="00DC2253">
        <w:rPr>
          <w:spacing w:val="-2"/>
        </w:rPr>
        <w:t xml:space="preserve"> in the region.</w:t>
      </w:r>
    </w:p>
    <w:p w14:paraId="58DC5D54" w14:textId="60BC4D91" w:rsidR="00813D57" w:rsidRDefault="00813D57" w:rsidP="00AF39A1">
      <w:pPr>
        <w:shd w:val="clear" w:color="auto" w:fill="FFFFFF"/>
        <w:spacing w:after="120"/>
        <w:jc w:val="left"/>
        <w:rPr>
          <w:rFonts w:cs="Arial"/>
          <w:color w:val="000000"/>
          <w:lang w:eastAsia="en-NZ"/>
        </w:rPr>
      </w:pPr>
      <w:r>
        <w:rPr>
          <w:rFonts w:cs="Arial"/>
          <w:color w:val="000000"/>
          <w:lang w:eastAsia="en-NZ"/>
        </w:rPr>
        <w:t xml:space="preserve">Copies are also available by </w:t>
      </w:r>
      <w:r w:rsidR="0070407A">
        <w:rPr>
          <w:rFonts w:cs="Arial"/>
          <w:color w:val="000000"/>
          <w:lang w:eastAsia="en-NZ"/>
        </w:rPr>
        <w:t xml:space="preserve">emailing </w:t>
      </w:r>
      <w:r w:rsidR="0070407A" w:rsidRPr="0040736B">
        <w:rPr>
          <w:rFonts w:cs="Arial"/>
        </w:rPr>
        <w:t>rpschange6@boprc.govt.nz or phon</w:t>
      </w:r>
      <w:r w:rsidR="0070407A">
        <w:rPr>
          <w:rFonts w:cs="Arial"/>
        </w:rPr>
        <w:t>ing</w:t>
      </w:r>
      <w:r w:rsidR="0070407A" w:rsidRPr="0040736B">
        <w:rPr>
          <w:rFonts w:cs="Arial"/>
        </w:rPr>
        <w:t xml:space="preserve"> 0800 884 880. </w:t>
      </w:r>
    </w:p>
    <w:p w14:paraId="18F536BC" w14:textId="5AF33DD6" w:rsidR="00813D57" w:rsidRPr="00D67DC4" w:rsidRDefault="00813D57" w:rsidP="00AF39A1">
      <w:pPr>
        <w:pStyle w:val="StandardParagraphText"/>
        <w:spacing w:after="120"/>
        <w:jc w:val="center"/>
        <w:rPr>
          <w:b/>
        </w:rPr>
      </w:pPr>
      <w:r>
        <w:rPr>
          <w:b/>
        </w:rPr>
        <w:t>Any person can make a submission</w:t>
      </w:r>
    </w:p>
    <w:p w14:paraId="261D5B90" w14:textId="4A997273" w:rsidR="00CA58AD" w:rsidRPr="00CA58AD" w:rsidRDefault="00813D57" w:rsidP="00AF39A1">
      <w:pPr>
        <w:pStyle w:val="StandardParagraphText"/>
        <w:spacing w:after="120"/>
        <w:rPr>
          <w:b/>
          <w:bCs/>
        </w:rPr>
      </w:pPr>
      <w:r w:rsidRPr="00CA58AD">
        <w:rPr>
          <w:b/>
        </w:rPr>
        <w:t xml:space="preserve">The closing date for submissions is </w:t>
      </w:r>
      <w:r w:rsidRPr="00CA58AD">
        <w:rPr>
          <w:b/>
          <w:bCs/>
        </w:rPr>
        <w:t>4 pm on</w:t>
      </w:r>
      <w:r w:rsidRPr="00CA58AD">
        <w:rPr>
          <w:b/>
        </w:rPr>
        <w:t xml:space="preserve"> </w:t>
      </w:r>
      <w:r w:rsidR="00500A97" w:rsidRPr="00500A97">
        <w:rPr>
          <w:b/>
        </w:rPr>
        <w:t>Tuesday 6 September 2022</w:t>
      </w:r>
      <w:r w:rsidR="00AF39A1" w:rsidRPr="00500A97">
        <w:rPr>
          <w:b/>
          <w:bCs/>
        </w:rPr>
        <w:t>.</w:t>
      </w:r>
      <w:r w:rsidRPr="00CA58AD">
        <w:rPr>
          <w:b/>
          <w:bCs/>
        </w:rPr>
        <w:t xml:space="preserve"> </w:t>
      </w:r>
    </w:p>
    <w:p w14:paraId="0BBAD5D5" w14:textId="77777777" w:rsidR="005722CF" w:rsidRDefault="00813D57" w:rsidP="00AF39A1">
      <w:pPr>
        <w:pStyle w:val="StandardParagraphText"/>
        <w:spacing w:after="120"/>
      </w:pPr>
      <w:r w:rsidRPr="00F70434">
        <w:t>The Resource M</w:t>
      </w:r>
      <w:smartTag w:uri="ebop-int/ebop" w:element="staffName">
        <w:r w:rsidRPr="00F70434">
          <w:t>ana</w:t>
        </w:r>
      </w:smartTag>
      <w:r w:rsidRPr="00F70434">
        <w:t>gement Act 1991 specifies the format to be used</w:t>
      </w:r>
      <w:r>
        <w:t xml:space="preserve"> for making a submission</w:t>
      </w:r>
      <w:r w:rsidRPr="00F70434">
        <w:t>.</w:t>
      </w:r>
    </w:p>
    <w:p w14:paraId="12418E43" w14:textId="64377E22" w:rsidR="00AF39A1" w:rsidRDefault="00500A97" w:rsidP="00AF39A1">
      <w:pPr>
        <w:pStyle w:val="StandardParagraphText"/>
        <w:spacing w:after="120"/>
      </w:pPr>
      <w:r>
        <w:t>Information on making a s</w:t>
      </w:r>
      <w:r w:rsidR="00AF39A1">
        <w:t>ubmission</w:t>
      </w:r>
      <w:r>
        <w:t xml:space="preserve"> is available</w:t>
      </w:r>
      <w:r w:rsidR="00AF39A1">
        <w:t xml:space="preserve"> </w:t>
      </w:r>
      <w:r w:rsidR="00365FF3">
        <w:t xml:space="preserve">from </w:t>
      </w:r>
      <w:r w:rsidR="00841837" w:rsidRPr="00841837">
        <w:t xml:space="preserve">the </w:t>
      </w:r>
      <w:hyperlink r:id="rId11" w:history="1">
        <w:r w:rsidR="00841837" w:rsidRPr="00841837">
          <w:rPr>
            <w:rStyle w:val="Hyperlink"/>
          </w:rPr>
          <w:t>BOPRC Website</w:t>
        </w:r>
      </w:hyperlink>
      <w:r w:rsidR="0070407A" w:rsidRPr="00841837">
        <w:t xml:space="preserve"> </w:t>
      </w:r>
      <w:r w:rsidR="00841837">
        <w:t xml:space="preserve">or our </w:t>
      </w:r>
      <w:hyperlink r:id="rId12" w:history="1">
        <w:r w:rsidR="00841837" w:rsidRPr="00841837">
          <w:rPr>
            <w:rStyle w:val="Hyperlink"/>
          </w:rPr>
          <w:t>Participate page</w:t>
        </w:r>
      </w:hyperlink>
    </w:p>
    <w:p w14:paraId="77FB4A26" w14:textId="0C8D228B" w:rsidR="00813D57" w:rsidRPr="00352890" w:rsidRDefault="00500A97" w:rsidP="00AF39A1">
      <w:pPr>
        <w:pStyle w:val="StandardParagraphText"/>
        <w:spacing w:after="120"/>
      </w:pPr>
      <w:r>
        <w:t>A</w:t>
      </w:r>
      <w:r w:rsidR="00710E65">
        <w:t xml:space="preserve"> </w:t>
      </w:r>
      <w:r w:rsidR="00813D57">
        <w:t>written submission</w:t>
      </w:r>
      <w:r w:rsidR="00710E65">
        <w:t xml:space="preserve"> can be sent</w:t>
      </w:r>
      <w:r w:rsidR="00813D57">
        <w:t xml:space="preserve"> to any of the following addresses for service:</w:t>
      </w:r>
    </w:p>
    <w:p w14:paraId="799AC16A" w14:textId="77777777" w:rsidR="0070407A" w:rsidRPr="0040736B" w:rsidRDefault="0070407A" w:rsidP="0070407A">
      <w:pPr>
        <w:autoSpaceDE w:val="0"/>
        <w:autoSpaceDN w:val="0"/>
        <w:adjustRightInd w:val="0"/>
        <w:spacing w:after="120"/>
        <w:rPr>
          <w:rFonts w:cs="Arial"/>
          <w:color w:val="0000FF"/>
        </w:rPr>
      </w:pPr>
      <w:r w:rsidRPr="0040736B">
        <w:rPr>
          <w:rFonts w:cs="Arial"/>
          <w:color w:val="000000"/>
        </w:rPr>
        <w:t>Email to:</w:t>
      </w:r>
      <w:r w:rsidRPr="0040736B">
        <w:rPr>
          <w:rFonts w:cs="Arial"/>
          <w:color w:val="000000"/>
        </w:rPr>
        <w:tab/>
      </w:r>
      <w:hyperlink r:id="rId13" w:history="1">
        <w:r w:rsidRPr="0040736B">
          <w:rPr>
            <w:rStyle w:val="Hyperlink"/>
            <w:rFonts w:cs="Arial"/>
          </w:rPr>
          <w:t>rpschange6@boprc.govt.nz</w:t>
        </w:r>
      </w:hyperlink>
    </w:p>
    <w:p w14:paraId="40FAED94" w14:textId="66D2DE9C" w:rsidR="0070407A" w:rsidRDefault="0070407A" w:rsidP="0079240D">
      <w:pPr>
        <w:autoSpaceDE w:val="0"/>
        <w:autoSpaceDN w:val="0"/>
        <w:adjustRightInd w:val="0"/>
        <w:spacing w:line="240" w:lineRule="atLeast"/>
        <w:rPr>
          <w:rFonts w:cs="ArialMT"/>
          <w:color w:val="000000"/>
        </w:rPr>
      </w:pPr>
      <w:r w:rsidRPr="0040736B">
        <w:rPr>
          <w:rFonts w:cs="Arial"/>
          <w:color w:val="000000"/>
        </w:rPr>
        <w:t>or Post to:</w:t>
      </w:r>
      <w:r w:rsidRPr="0040736B">
        <w:rPr>
          <w:rFonts w:cs="Arial"/>
          <w:color w:val="000000"/>
        </w:rPr>
        <w:tab/>
      </w:r>
      <w:r w:rsidRPr="0079240D">
        <w:rPr>
          <w:rFonts w:cs="ArialMT"/>
          <w:color w:val="000000"/>
        </w:rPr>
        <w:t>The Chief Executive</w:t>
      </w:r>
    </w:p>
    <w:p w14:paraId="75791A28" w14:textId="77777777" w:rsidR="0070407A" w:rsidRPr="0079240D" w:rsidRDefault="0070407A" w:rsidP="0079240D">
      <w:pPr>
        <w:autoSpaceDE w:val="0"/>
        <w:autoSpaceDN w:val="0"/>
        <w:adjustRightInd w:val="0"/>
        <w:spacing w:line="240" w:lineRule="atLeast"/>
        <w:ind w:left="720" w:firstLine="720"/>
        <w:rPr>
          <w:rFonts w:cs="ArialMT"/>
          <w:color w:val="000000"/>
        </w:rPr>
      </w:pPr>
      <w:r w:rsidRPr="0079240D">
        <w:rPr>
          <w:rFonts w:cs="ArialMT"/>
          <w:color w:val="000000"/>
        </w:rPr>
        <w:t>Bay of Plenty Regional Council</w:t>
      </w:r>
    </w:p>
    <w:p w14:paraId="41ED771A" w14:textId="77777777" w:rsidR="0070407A" w:rsidRPr="0079240D" w:rsidRDefault="0070407A" w:rsidP="0079240D">
      <w:pPr>
        <w:autoSpaceDE w:val="0"/>
        <w:autoSpaceDN w:val="0"/>
        <w:adjustRightInd w:val="0"/>
        <w:spacing w:line="240" w:lineRule="atLeast"/>
        <w:ind w:left="720" w:firstLine="720"/>
        <w:rPr>
          <w:rFonts w:cs="ArialMT"/>
          <w:color w:val="000000"/>
        </w:rPr>
      </w:pPr>
      <w:r w:rsidRPr="0079240D">
        <w:rPr>
          <w:rFonts w:cs="ArialMT"/>
          <w:color w:val="000000"/>
        </w:rPr>
        <w:t>PO Box 364</w:t>
      </w:r>
    </w:p>
    <w:p w14:paraId="4DFF02FA" w14:textId="736BCAB4" w:rsidR="0070407A" w:rsidRPr="0079240D" w:rsidRDefault="0070407A" w:rsidP="0079240D">
      <w:pPr>
        <w:spacing w:line="240" w:lineRule="atLeast"/>
        <w:rPr>
          <w:rFonts w:cs="ArialMT"/>
          <w:color w:val="000000"/>
        </w:rPr>
      </w:pPr>
      <w:r w:rsidRPr="0079240D">
        <w:rPr>
          <w:rFonts w:cs="ArialMT"/>
          <w:color w:val="000000"/>
        </w:rPr>
        <w:tab/>
      </w:r>
      <w:r w:rsidRPr="0079240D">
        <w:rPr>
          <w:rFonts w:cs="ArialMT"/>
          <w:color w:val="000000"/>
        </w:rPr>
        <w:tab/>
      </w:r>
      <w:proofErr w:type="spellStart"/>
      <w:r w:rsidRPr="0079240D">
        <w:rPr>
          <w:rFonts w:cs="ArialMT"/>
          <w:color w:val="000000"/>
        </w:rPr>
        <w:t>Whakatāne</w:t>
      </w:r>
      <w:proofErr w:type="spellEnd"/>
      <w:r w:rsidRPr="0079240D">
        <w:rPr>
          <w:rFonts w:cs="ArialMT"/>
          <w:color w:val="000000"/>
        </w:rPr>
        <w:t xml:space="preserve"> 3158</w:t>
      </w:r>
    </w:p>
    <w:p w14:paraId="094C60FE" w14:textId="77777777" w:rsidR="0070407A" w:rsidRPr="0040736B" w:rsidRDefault="0070407A" w:rsidP="0070407A">
      <w:pPr>
        <w:rPr>
          <w:rFonts w:cs="Arial"/>
        </w:rPr>
      </w:pPr>
    </w:p>
    <w:p w14:paraId="4519967D" w14:textId="77777777" w:rsidR="00813D57" w:rsidRDefault="00813D57" w:rsidP="00AF39A1">
      <w:pPr>
        <w:pStyle w:val="StandardParagraphText"/>
        <w:spacing w:after="120"/>
      </w:pPr>
      <w:r w:rsidRPr="006E434E">
        <w:t xml:space="preserve">After the submission closing date, the Regional Council </w:t>
      </w:r>
      <w:smartTag w:uri="ebop-int/ebop" w:element="staffName">
        <w:r w:rsidRPr="006E434E">
          <w:t>will</w:t>
        </w:r>
      </w:smartTag>
      <w:r w:rsidRPr="006E434E">
        <w:t xml:space="preserve"> publicly notify the availability of a summary of submissions and further submissions that support or oppose those submissions will be called for. Those who make submissions will have the opportunity to be heard.</w:t>
      </w:r>
    </w:p>
    <w:p w14:paraId="10C816FB" w14:textId="77777777" w:rsidR="00CA58AD" w:rsidRDefault="00CA58AD" w:rsidP="00813D57">
      <w:pPr>
        <w:shd w:val="clear" w:color="auto" w:fill="FFFFFF"/>
        <w:rPr>
          <w:rFonts w:cs="Arial"/>
          <w:color w:val="000000"/>
          <w:lang w:eastAsia="en-NZ"/>
        </w:rPr>
      </w:pPr>
    </w:p>
    <w:p w14:paraId="1E0C83C0" w14:textId="4F4E7AC1" w:rsidR="00813D57" w:rsidRPr="00A21FC8" w:rsidRDefault="00156E51" w:rsidP="00813D57">
      <w:pPr>
        <w:shd w:val="clear" w:color="auto" w:fill="FFFFFF"/>
        <w:rPr>
          <w:rFonts w:cs="Arial"/>
          <w:color w:val="000000"/>
          <w:lang w:eastAsia="en-NZ"/>
        </w:rPr>
      </w:pPr>
      <w:r>
        <w:rPr>
          <w:rFonts w:cs="Arial"/>
          <w:color w:val="000000"/>
          <w:lang w:eastAsia="en-NZ"/>
        </w:rPr>
        <w:t>Fiona McTavish</w:t>
      </w:r>
    </w:p>
    <w:p w14:paraId="61272102" w14:textId="77777777" w:rsidR="00813D57" w:rsidRDefault="00813D57" w:rsidP="00813D57">
      <w:pPr>
        <w:shd w:val="clear" w:color="auto" w:fill="FFFFFF"/>
        <w:spacing w:after="240"/>
        <w:rPr>
          <w:rFonts w:cs="Arial"/>
          <w:b/>
          <w:color w:val="000000"/>
          <w:lang w:eastAsia="en-NZ"/>
        </w:rPr>
      </w:pPr>
      <w:r w:rsidRPr="00A21FC8">
        <w:rPr>
          <w:rFonts w:cs="Arial"/>
          <w:b/>
          <w:color w:val="000000"/>
          <w:lang w:eastAsia="en-NZ"/>
        </w:rPr>
        <w:t>Chief Executive</w:t>
      </w:r>
    </w:p>
    <w:p w14:paraId="2F5DC3EC" w14:textId="64ECAC05" w:rsidR="00090DD8" w:rsidRDefault="00C816B7">
      <w:pPr>
        <w:jc w:val="left"/>
        <w:rPr>
          <w:szCs w:val="22"/>
        </w:rPr>
      </w:pPr>
      <w:r>
        <w:rPr>
          <w:rFonts w:cs="Arial"/>
          <w:color w:val="000000"/>
          <w:lang w:eastAsia="en-NZ"/>
        </w:rPr>
        <w:t>9 August 2022</w:t>
      </w:r>
    </w:p>
    <w:sectPr w:rsidR="00090DD8" w:rsidSect="00E84DD8">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20" w:footer="720" w:gutter="0"/>
      <w:paperSrc w:first="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20F0" w14:textId="77777777" w:rsidR="003B2E88" w:rsidRDefault="003B2E88">
      <w:r>
        <w:separator/>
      </w:r>
    </w:p>
  </w:endnote>
  <w:endnote w:type="continuationSeparator" w:id="0">
    <w:p w14:paraId="210FF5C0" w14:textId="77777777" w:rsidR="003B2E88" w:rsidRDefault="003B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FE88" w14:textId="5B23E621" w:rsidR="00AA41EB" w:rsidRDefault="00AA41EB">
    <w:pPr>
      <w:framePr w:wrap="around" w:vAnchor="text" w:hAnchor="margin" w:xAlign="center" w:y="1"/>
    </w:pPr>
    <w:r>
      <w:fldChar w:fldCharType="begin"/>
    </w:r>
    <w:r>
      <w:instrText xml:space="preserve">PAGE  </w:instrText>
    </w:r>
    <w:r>
      <w:fldChar w:fldCharType="separate"/>
    </w:r>
    <w:r w:rsidR="00960F6B">
      <w:rPr>
        <w:noProof/>
      </w:rPr>
      <w:t>1</w:t>
    </w:r>
    <w:r>
      <w:fldChar w:fldCharType="end"/>
    </w:r>
  </w:p>
  <w:p w14:paraId="11A970B0" w14:textId="77777777" w:rsidR="00AA41EB" w:rsidRDefault="00AA41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2080" w14:textId="3F6C840F" w:rsidR="00AA41EB" w:rsidRDefault="00D67DC4" w:rsidP="00261DAD">
    <w:pPr>
      <w:pStyle w:val="Footer"/>
      <w:tabs>
        <w:tab w:val="clear" w:pos="4153"/>
        <w:tab w:val="clear" w:pos="8306"/>
        <w:tab w:val="right" w:pos="9639"/>
      </w:tabs>
      <w:rPr>
        <w:i w:val="0"/>
      </w:rPr>
    </w:pPr>
    <w:r>
      <w:t>A22669</w:t>
    </w:r>
    <w:r w:rsidR="00AA41EB">
      <w:tab/>
    </w:r>
    <w:r w:rsidR="00AA41EB">
      <w:rPr>
        <w:i w:val="0"/>
      </w:rPr>
      <w:fldChar w:fldCharType="begin"/>
    </w:r>
    <w:r w:rsidR="00AA41EB">
      <w:instrText xml:space="preserve"> PAGE </w:instrText>
    </w:r>
    <w:r w:rsidR="00AA41EB">
      <w:rPr>
        <w:i w:val="0"/>
      </w:rPr>
      <w:fldChar w:fldCharType="separate"/>
    </w:r>
    <w:r w:rsidR="00960F6B">
      <w:rPr>
        <w:noProof/>
      </w:rPr>
      <w:t>1</w:t>
    </w:r>
    <w:r w:rsidR="00AA41EB">
      <w:rPr>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3F96" w14:textId="022E43BC" w:rsidR="00AA41EB" w:rsidRPr="000C61DE" w:rsidRDefault="00AF39A1" w:rsidP="00AF39A1">
    <w:pPr>
      <w:pStyle w:val="Footer"/>
      <w:jc w:val="right"/>
    </w:pPr>
    <w:r>
      <w:t xml:space="preserve">BOPRC ID: </w:t>
    </w:r>
    <w:r w:rsidR="003B2E88">
      <w:fldChar w:fldCharType="begin"/>
    </w:r>
    <w:r w:rsidR="003B2E88">
      <w:instrText xml:space="preserve"> DOCPROPERTY  Objective-Id  \* MERGEFORMAT </w:instrText>
    </w:r>
    <w:r w:rsidR="003B2E88">
      <w:fldChar w:fldCharType="separate"/>
    </w:r>
    <w:r w:rsidR="000B7C16">
      <w:t>A4109881</w:t>
    </w:r>
    <w:r w:rsidR="003B2E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EC2A" w14:textId="77777777" w:rsidR="003B2E88" w:rsidRDefault="003B2E88">
      <w:r>
        <w:separator/>
      </w:r>
    </w:p>
  </w:footnote>
  <w:footnote w:type="continuationSeparator" w:id="0">
    <w:p w14:paraId="3F0E275C" w14:textId="77777777" w:rsidR="003B2E88" w:rsidRDefault="003B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708B" w14:textId="4E8C6D17" w:rsidR="006E434E" w:rsidRDefault="006E4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934D" w14:textId="7C41DB3A" w:rsidR="006E434E" w:rsidRDefault="006E4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6A9D" w14:textId="4A8795D8" w:rsidR="006E434E" w:rsidRDefault="006E4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C4F4586"/>
    <w:multiLevelType w:val="multilevel"/>
    <w:tmpl w:val="8F3EE4E6"/>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5" w15:restartNumberingAfterBreak="0">
    <w:nsid w:val="1F2D3D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562111"/>
    <w:multiLevelType w:val="multilevel"/>
    <w:tmpl w:val="3B54997E"/>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isLgl/>
      <w:lvlText w:val="%1.%2"/>
      <w:lvlJc w:val="left"/>
      <w:pPr>
        <w:tabs>
          <w:tab w:val="num" w:pos="1134"/>
        </w:tabs>
        <w:ind w:left="1134" w:hanging="1134"/>
      </w:pPr>
      <w:rPr>
        <w:rFonts w:ascii="Arial" w:hAnsi="Arial" w:hint="default"/>
        <w:b w:val="0"/>
        <w:i w:val="0"/>
        <w:sz w:val="24"/>
        <w:szCs w:val="24"/>
      </w:rPr>
    </w:lvl>
    <w:lvl w:ilvl="2">
      <w:start w:val="1"/>
      <w:numFmt w:val="decimal"/>
      <w:lvlText w:val="%1.%2.%3"/>
      <w:lvlJc w:val="left"/>
      <w:pPr>
        <w:tabs>
          <w:tab w:val="num" w:pos="1134"/>
        </w:tabs>
        <w:ind w:left="1134" w:hanging="1134"/>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5D64F6A"/>
    <w:multiLevelType w:val="multilevel"/>
    <w:tmpl w:val="002CFAAC"/>
    <w:lvl w:ilvl="0">
      <w:start w:val="1"/>
      <w:numFmt w:val="decimal"/>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 w15:restartNumberingAfterBreak="0">
    <w:nsid w:val="34625262"/>
    <w:multiLevelType w:val="hybridMultilevel"/>
    <w:tmpl w:val="914207EA"/>
    <w:lvl w:ilvl="0" w:tplc="D22A5098">
      <w:start w:val="1"/>
      <w:numFmt w:val="bullet"/>
      <w:lvlText w:val=""/>
      <w:lvlJc w:val="left"/>
      <w:pPr>
        <w:tabs>
          <w:tab w:val="num" w:pos="567"/>
        </w:tabs>
        <w:ind w:left="720" w:hanging="1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50712"/>
    <w:multiLevelType w:val="hybridMultilevel"/>
    <w:tmpl w:val="94E8F656"/>
    <w:lvl w:ilvl="0" w:tplc="51CC6358">
      <w:start w:val="1"/>
      <w:numFmt w:val="bulle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A10A7"/>
    <w:multiLevelType w:val="hybridMultilevel"/>
    <w:tmpl w:val="FEEE74BA"/>
    <w:lvl w:ilvl="0" w:tplc="439AD94A">
      <w:start w:val="1"/>
      <w:numFmt w:val="bullet"/>
      <w:pStyle w:val="StandardBullet1stInden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4727A"/>
    <w:multiLevelType w:val="multilevel"/>
    <w:tmpl w:val="E698FAD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B27A2D"/>
    <w:multiLevelType w:val="hybridMultilevel"/>
    <w:tmpl w:val="8DD8FFF8"/>
    <w:lvl w:ilvl="0" w:tplc="490E086C">
      <w:start w:val="1"/>
      <w:numFmt w:val="bullet"/>
      <w:pStyle w:val="StandardBulletLeftMargin"/>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25F80"/>
    <w:multiLevelType w:val="multilevel"/>
    <w:tmpl w:val="BA6C45DC"/>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40B2A49"/>
    <w:multiLevelType w:val="multilevel"/>
    <w:tmpl w:val="A2202226"/>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B985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190F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A33612"/>
    <w:multiLevelType w:val="multilevel"/>
    <w:tmpl w:val="7D047AD6"/>
    <w:lvl w:ilvl="0">
      <w:start w:val="1"/>
      <w:numFmt w:val="none"/>
      <w:lvlText w:val="(a)"/>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CF728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D37A4F"/>
    <w:multiLevelType w:val="multilevel"/>
    <w:tmpl w:val="65748FA2"/>
    <w:lvl w:ilvl="0">
      <w:start w:val="1"/>
      <w:numFmt w:val="decimal"/>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B6E3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10103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69169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63362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6F73E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F379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CE53CE6"/>
    <w:multiLevelType w:val="hybridMultilevel"/>
    <w:tmpl w:val="6F4C3A52"/>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28"/>
  </w:num>
  <w:num w:numId="2">
    <w:abstractNumId w:val="14"/>
  </w:num>
  <w:num w:numId="3">
    <w:abstractNumId w:val="6"/>
  </w:num>
  <w:num w:numId="4">
    <w:abstractNumId w:val="3"/>
  </w:num>
  <w:num w:numId="5">
    <w:abstractNumId w:val="7"/>
  </w:num>
  <w:num w:numId="6">
    <w:abstractNumId w:val="29"/>
  </w:num>
  <w:num w:numId="7">
    <w:abstractNumId w:val="1"/>
  </w:num>
  <w:num w:numId="8">
    <w:abstractNumId w:val="12"/>
  </w:num>
  <w:num w:numId="9">
    <w:abstractNumId w:val="13"/>
  </w:num>
  <w:num w:numId="10">
    <w:abstractNumId w:val="0"/>
  </w:num>
  <w:num w:numId="11">
    <w:abstractNumId w:val="10"/>
  </w:num>
  <w:num w:numId="12">
    <w:abstractNumId w:val="4"/>
  </w:num>
  <w:num w:numId="13">
    <w:abstractNumId w:val="26"/>
  </w:num>
  <w:num w:numId="14">
    <w:abstractNumId w:val="22"/>
  </w:num>
  <w:num w:numId="15">
    <w:abstractNumId w:val="20"/>
  </w:num>
  <w:num w:numId="16">
    <w:abstractNumId w:val="21"/>
  </w:num>
  <w:num w:numId="17">
    <w:abstractNumId w:val="5"/>
  </w:num>
  <w:num w:numId="18">
    <w:abstractNumId w:val="17"/>
  </w:num>
  <w:num w:numId="19">
    <w:abstractNumId w:val="27"/>
  </w:num>
  <w:num w:numId="20">
    <w:abstractNumId w:val="2"/>
  </w:num>
  <w:num w:numId="21">
    <w:abstractNumId w:val="16"/>
  </w:num>
  <w:num w:numId="22">
    <w:abstractNumId w:val="25"/>
  </w:num>
  <w:num w:numId="23">
    <w:abstractNumId w:val="24"/>
  </w:num>
  <w:num w:numId="24">
    <w:abstractNumId w:val="23"/>
  </w:num>
  <w:num w:numId="25">
    <w:abstractNumId w:val="15"/>
  </w:num>
  <w:num w:numId="26">
    <w:abstractNumId w:val="8"/>
  </w:num>
  <w:num w:numId="27">
    <w:abstractNumId w:val="18"/>
  </w:num>
  <w:num w:numId="28">
    <w:abstractNumId w:val="28"/>
    <w:lvlOverride w:ilvl="0">
      <w:startOverride w:val="1"/>
    </w:lvlOverride>
  </w:num>
  <w:num w:numId="29">
    <w:abstractNumId w:val="19"/>
  </w:num>
  <w:num w:numId="30">
    <w:abstractNumId w:val="11"/>
  </w:num>
  <w:num w:numId="31">
    <w:abstractNumId w:val="9"/>
  </w:num>
  <w:num w:numId="32">
    <w:abstractNumId w:val="1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D8"/>
    <w:rsid w:val="0000197D"/>
    <w:rsid w:val="0000354D"/>
    <w:rsid w:val="00005279"/>
    <w:rsid w:val="00035BEB"/>
    <w:rsid w:val="000442B9"/>
    <w:rsid w:val="00052CA0"/>
    <w:rsid w:val="00060022"/>
    <w:rsid w:val="00090DD8"/>
    <w:rsid w:val="000A378E"/>
    <w:rsid w:val="000B7C16"/>
    <w:rsid w:val="000C61DE"/>
    <w:rsid w:val="000E0526"/>
    <w:rsid w:val="001021FD"/>
    <w:rsid w:val="00103366"/>
    <w:rsid w:val="00103CEF"/>
    <w:rsid w:val="00114719"/>
    <w:rsid w:val="00116B12"/>
    <w:rsid w:val="00156E51"/>
    <w:rsid w:val="0018092A"/>
    <w:rsid w:val="001B1BD0"/>
    <w:rsid w:val="001B36F4"/>
    <w:rsid w:val="002142E3"/>
    <w:rsid w:val="00216542"/>
    <w:rsid w:val="002407AF"/>
    <w:rsid w:val="002453FA"/>
    <w:rsid w:val="00261DAD"/>
    <w:rsid w:val="002658BF"/>
    <w:rsid w:val="00267433"/>
    <w:rsid w:val="00274A7A"/>
    <w:rsid w:val="002A3EE5"/>
    <w:rsid w:val="002A40C1"/>
    <w:rsid w:val="002D10C8"/>
    <w:rsid w:val="002D2D9C"/>
    <w:rsid w:val="0035680D"/>
    <w:rsid w:val="00365FF3"/>
    <w:rsid w:val="003669C7"/>
    <w:rsid w:val="003B2E88"/>
    <w:rsid w:val="003B31EC"/>
    <w:rsid w:val="003C2851"/>
    <w:rsid w:val="003D4EC1"/>
    <w:rsid w:val="004426FF"/>
    <w:rsid w:val="00455A8C"/>
    <w:rsid w:val="00456CD4"/>
    <w:rsid w:val="0046232A"/>
    <w:rsid w:val="004655A2"/>
    <w:rsid w:val="0048664B"/>
    <w:rsid w:val="004B61D8"/>
    <w:rsid w:val="004C534E"/>
    <w:rsid w:val="00500A97"/>
    <w:rsid w:val="005020AF"/>
    <w:rsid w:val="0055442E"/>
    <w:rsid w:val="005722CF"/>
    <w:rsid w:val="005933BB"/>
    <w:rsid w:val="0059693A"/>
    <w:rsid w:val="006352F5"/>
    <w:rsid w:val="006426D4"/>
    <w:rsid w:val="00650215"/>
    <w:rsid w:val="0065680A"/>
    <w:rsid w:val="00687905"/>
    <w:rsid w:val="006905DD"/>
    <w:rsid w:val="006B34F4"/>
    <w:rsid w:val="006B36DA"/>
    <w:rsid w:val="006E434E"/>
    <w:rsid w:val="006F606B"/>
    <w:rsid w:val="0070407A"/>
    <w:rsid w:val="00710E65"/>
    <w:rsid w:val="00713006"/>
    <w:rsid w:val="00715FAC"/>
    <w:rsid w:val="0072201C"/>
    <w:rsid w:val="0075764F"/>
    <w:rsid w:val="0079240D"/>
    <w:rsid w:val="007F78FB"/>
    <w:rsid w:val="00800105"/>
    <w:rsid w:val="00813D57"/>
    <w:rsid w:val="00841837"/>
    <w:rsid w:val="00853D17"/>
    <w:rsid w:val="00865C8C"/>
    <w:rsid w:val="008A330A"/>
    <w:rsid w:val="008A501B"/>
    <w:rsid w:val="008E306F"/>
    <w:rsid w:val="008F1B0A"/>
    <w:rsid w:val="008F6C9A"/>
    <w:rsid w:val="00901FEE"/>
    <w:rsid w:val="00942920"/>
    <w:rsid w:val="0094644E"/>
    <w:rsid w:val="00955943"/>
    <w:rsid w:val="00960F6B"/>
    <w:rsid w:val="00970551"/>
    <w:rsid w:val="00990AE3"/>
    <w:rsid w:val="00991651"/>
    <w:rsid w:val="00994365"/>
    <w:rsid w:val="00996C81"/>
    <w:rsid w:val="00A028D3"/>
    <w:rsid w:val="00A30EAE"/>
    <w:rsid w:val="00A337F3"/>
    <w:rsid w:val="00A42980"/>
    <w:rsid w:val="00A55355"/>
    <w:rsid w:val="00A96A9C"/>
    <w:rsid w:val="00AA34CF"/>
    <w:rsid w:val="00AA41EB"/>
    <w:rsid w:val="00AB303B"/>
    <w:rsid w:val="00AE54FD"/>
    <w:rsid w:val="00AF39A1"/>
    <w:rsid w:val="00AF4AB5"/>
    <w:rsid w:val="00AF5F33"/>
    <w:rsid w:val="00B145F2"/>
    <w:rsid w:val="00B34F2E"/>
    <w:rsid w:val="00B90F34"/>
    <w:rsid w:val="00B941F6"/>
    <w:rsid w:val="00BF0546"/>
    <w:rsid w:val="00C22425"/>
    <w:rsid w:val="00C364CD"/>
    <w:rsid w:val="00C3777E"/>
    <w:rsid w:val="00C557F0"/>
    <w:rsid w:val="00C5616C"/>
    <w:rsid w:val="00C712A8"/>
    <w:rsid w:val="00C74913"/>
    <w:rsid w:val="00C767E9"/>
    <w:rsid w:val="00C816B7"/>
    <w:rsid w:val="00C93CC6"/>
    <w:rsid w:val="00CA58AD"/>
    <w:rsid w:val="00CD4FB3"/>
    <w:rsid w:val="00CD6212"/>
    <w:rsid w:val="00CE34CC"/>
    <w:rsid w:val="00D101E2"/>
    <w:rsid w:val="00D41D0B"/>
    <w:rsid w:val="00D67DC4"/>
    <w:rsid w:val="00DB00BE"/>
    <w:rsid w:val="00DC2253"/>
    <w:rsid w:val="00DE365E"/>
    <w:rsid w:val="00DF7E0E"/>
    <w:rsid w:val="00E11532"/>
    <w:rsid w:val="00E15465"/>
    <w:rsid w:val="00E24FFD"/>
    <w:rsid w:val="00E34CE2"/>
    <w:rsid w:val="00E6652A"/>
    <w:rsid w:val="00E738D0"/>
    <w:rsid w:val="00E84DD8"/>
    <w:rsid w:val="00EB6083"/>
    <w:rsid w:val="00EC7D9E"/>
    <w:rsid w:val="00ED0F5F"/>
    <w:rsid w:val="00ED6629"/>
    <w:rsid w:val="00EF0042"/>
    <w:rsid w:val="00EF20D6"/>
    <w:rsid w:val="00F04344"/>
    <w:rsid w:val="00F05239"/>
    <w:rsid w:val="00F174C6"/>
    <w:rsid w:val="00F27125"/>
    <w:rsid w:val="00F31F11"/>
    <w:rsid w:val="00F53C64"/>
    <w:rsid w:val="00F559F9"/>
    <w:rsid w:val="00F63927"/>
    <w:rsid w:val="00F7506A"/>
    <w:rsid w:val="00FA6B36"/>
    <w:rsid w:val="00FA7685"/>
    <w:rsid w:val="00FB03EC"/>
    <w:rsid w:val="00FC6A3E"/>
    <w:rsid w:val="00FC7809"/>
    <w:rsid w:val="00FD2E00"/>
    <w:rsid w:val="00FD77E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1666D3BA"/>
  <w15:docId w15:val="{4B28AB0A-F699-49F0-A81E-DA3B968A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DD8"/>
    <w:pPr>
      <w:jc w:val="both"/>
    </w:pPr>
    <w:rPr>
      <w:rFonts w:ascii="Arial" w:hAnsi="Arial"/>
      <w:sz w:val="22"/>
      <w:lang w:eastAsia="en-US"/>
    </w:rPr>
  </w:style>
  <w:style w:type="paragraph" w:styleId="Heading1">
    <w:name w:val="heading 1"/>
    <w:basedOn w:val="Normal"/>
    <w:link w:val="Heading1Char"/>
    <w:qFormat/>
    <w:rsid w:val="00EF0042"/>
    <w:pPr>
      <w:numPr>
        <w:numId w:val="20"/>
      </w:numPr>
      <w:spacing w:after="240"/>
      <w:outlineLvl w:val="0"/>
    </w:pPr>
    <w:rPr>
      <w:b/>
      <w:sz w:val="28"/>
      <w:szCs w:val="28"/>
    </w:rPr>
  </w:style>
  <w:style w:type="paragraph" w:styleId="Heading2">
    <w:name w:val="heading 2"/>
    <w:basedOn w:val="Normal"/>
    <w:next w:val="Normal"/>
    <w:qFormat/>
    <w:rsid w:val="00EF0042"/>
    <w:pPr>
      <w:numPr>
        <w:ilvl w:val="1"/>
        <w:numId w:val="2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20"/>
      </w:numPr>
      <w:spacing w:after="240"/>
      <w:outlineLvl w:val="2"/>
    </w:pPr>
    <w:rPr>
      <w:rFonts w:cs="Arial"/>
      <w:b/>
      <w:bCs/>
      <w:szCs w:val="22"/>
    </w:rPr>
  </w:style>
  <w:style w:type="paragraph" w:styleId="Heading5">
    <w:name w:val="heading 5"/>
    <w:basedOn w:val="Normal"/>
    <w:next w:val="Normal"/>
    <w:link w:val="Heading5Char"/>
    <w:unhideWhenUsed/>
    <w:qFormat/>
    <w:rsid w:val="00CA58A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12"/>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EF0042"/>
    <w:pPr>
      <w:tabs>
        <w:tab w:val="left" w:pos="1134"/>
      </w:tabs>
      <w:spacing w:after="240"/>
      <w:ind w:left="851"/>
    </w:pPr>
  </w:style>
  <w:style w:type="paragraph" w:customStyle="1" w:styleId="NumberedParagraphLevel1">
    <w:name w:val="Numbered Paragraph Level 1"/>
    <w:basedOn w:val="Normal"/>
    <w:rsid w:val="00EF0042"/>
    <w:pPr>
      <w:numPr>
        <w:numId w:val="15"/>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EF0042"/>
    <w:pPr>
      <w:spacing w:after="240"/>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EF0042"/>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EF0042"/>
    <w:pPr>
      <w:numPr>
        <w:numId w:val="6"/>
      </w:numPr>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7"/>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9"/>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11"/>
      </w:numPr>
      <w:spacing w:before="120"/>
    </w:pPr>
    <w:rPr>
      <w:szCs w:val="22"/>
      <w:lang w:eastAsia="en-GB"/>
    </w:rPr>
  </w:style>
  <w:style w:type="paragraph" w:customStyle="1" w:styleId="StandardBullet2ndIndent">
    <w:name w:val="Standard Bullet 2nd Indent"/>
    <w:basedOn w:val="StandardBullet1stIndent"/>
    <w:rsid w:val="00EF0042"/>
    <w:pPr>
      <w:numPr>
        <w:numId w:val="10"/>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8"/>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rsid w:val="00090DD8"/>
    <w:rPr>
      <w:color w:val="0000FF"/>
      <w:u w:val="single"/>
    </w:rPr>
  </w:style>
  <w:style w:type="paragraph" w:styleId="CommentSubject">
    <w:name w:val="annotation subject"/>
    <w:basedOn w:val="CommentText"/>
    <w:next w:val="CommentText"/>
    <w:link w:val="CommentSubjectChar"/>
    <w:semiHidden/>
    <w:unhideWhenUsed/>
    <w:rsid w:val="00AF39A1"/>
    <w:pPr>
      <w:jc w:val="both"/>
    </w:pPr>
    <w:rPr>
      <w:b/>
      <w:bCs/>
    </w:rPr>
  </w:style>
  <w:style w:type="character" w:customStyle="1" w:styleId="CommentTextChar">
    <w:name w:val="Comment Text Char"/>
    <w:basedOn w:val="DefaultParagraphFont"/>
    <w:link w:val="CommentText"/>
    <w:semiHidden/>
    <w:rsid w:val="00AF39A1"/>
    <w:rPr>
      <w:rFonts w:ascii="Arial" w:hAnsi="Arial"/>
      <w:lang w:eastAsia="en-US"/>
    </w:rPr>
  </w:style>
  <w:style w:type="character" w:customStyle="1" w:styleId="CommentSubjectChar">
    <w:name w:val="Comment Subject Char"/>
    <w:basedOn w:val="CommentTextChar"/>
    <w:link w:val="CommentSubject"/>
    <w:semiHidden/>
    <w:rsid w:val="00AF39A1"/>
    <w:rPr>
      <w:rFonts w:ascii="Arial" w:hAnsi="Arial"/>
      <w:b/>
      <w:bCs/>
      <w:lang w:eastAsia="en-US"/>
    </w:rPr>
  </w:style>
  <w:style w:type="character" w:customStyle="1" w:styleId="Heading5Char">
    <w:name w:val="Heading 5 Char"/>
    <w:basedOn w:val="DefaultParagraphFont"/>
    <w:link w:val="Heading5"/>
    <w:rsid w:val="00CA58AD"/>
    <w:rPr>
      <w:rFonts w:asciiTheme="majorHAnsi" w:eastAsiaTheme="majorEastAsia" w:hAnsiTheme="majorHAnsi" w:cstheme="majorBidi"/>
      <w:color w:val="365F91" w:themeColor="accent1" w:themeShade="BF"/>
      <w:sz w:val="22"/>
      <w:lang w:eastAsia="en-US"/>
    </w:rPr>
  </w:style>
  <w:style w:type="paragraph" w:customStyle="1" w:styleId="text">
    <w:name w:val="text"/>
    <w:basedOn w:val="Normal"/>
    <w:rsid w:val="00CA58AD"/>
    <w:pPr>
      <w:spacing w:before="100" w:beforeAutospacing="1" w:after="100" w:afterAutospacing="1"/>
      <w:jc w:val="left"/>
    </w:pPr>
    <w:rPr>
      <w:rFonts w:ascii="Times New Roman" w:hAnsi="Times New Roman"/>
      <w:sz w:val="24"/>
      <w:szCs w:val="24"/>
      <w:lang w:eastAsia="en-NZ"/>
    </w:rPr>
  </w:style>
  <w:style w:type="character" w:customStyle="1" w:styleId="label">
    <w:name w:val="label"/>
    <w:basedOn w:val="DefaultParagraphFont"/>
    <w:rsid w:val="00CA58AD"/>
  </w:style>
  <w:style w:type="character" w:styleId="UnresolvedMention">
    <w:name w:val="Unresolved Mention"/>
    <w:basedOn w:val="DefaultParagraphFont"/>
    <w:uiPriority w:val="99"/>
    <w:semiHidden/>
    <w:unhideWhenUsed/>
    <w:rsid w:val="00841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pschange6@boprc.govt.n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rticipate.boprc.govt.nz/%21drafts/urban-development-change-nps-rps-plan-change-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prc.govt.nz/your-council/plans-and-policies/policies/regional-policy-statement/draft-change-6-nps-u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articipate.boprc.govt.nz/%21drafts/urban-development-change-nps-rps-plan-change-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oprc.govt.nz/your-council/plans-and-policies/policies/regional-policy-statement/draft-change-6-nps-u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FB6F7442CDB4D47AAEFFE50118F3370" version="1.0.0">
  <systemFields>
    <field name="Objective-Id">
      <value order="0">A4109881</value>
    </field>
    <field name="Objective-Title">
      <value order="0">Change 6 (NPS-UD) notification - Public notice</value>
    </field>
    <field name="Objective-Description">
      <value order="0"/>
    </field>
    <field name="Objective-CreationStamp">
      <value order="0">2022-05-31T09:10:55Z</value>
    </field>
    <field name="Objective-IsApproved">
      <value order="0">false</value>
    </field>
    <field name="Objective-IsPublished">
      <value order="0">false</value>
    </field>
    <field name="Objective-DatePublished">
      <value order="0"/>
    </field>
    <field name="Objective-ModificationStamp">
      <value order="0">2022-07-24T23:07:57Z</value>
    </field>
    <field name="Objective-Owner">
      <value order="0">Elaine Nolan</value>
    </field>
    <field name="Objective-Path">
      <value order="0">EasyInfo Global Folder:'Virtual Filing Cabinet':Strategic Leadership:Resource Management Act Policy and Plans:Regional Policy Statement:2nd Generation Regional Policy Statement (Operative):. 15 Changes and Updates:Change 6 (NPS-UD):04 Notification (9 August 2022)</value>
    </field>
    <field name="Objective-Parent">
      <value order="0">04 Notification (9 August 2022)</value>
    </field>
    <field name="Objective-State">
      <value order="0">Being Edited</value>
    </field>
    <field name="Objective-VersionId">
      <value order="0">vA6302105</value>
    </field>
    <field name="Objective-Version">
      <value order="0">7.4</value>
    </field>
    <field name="Objective-VersionNumber">
      <value order="0">14</value>
    </field>
    <field name="Objective-VersionComment">
      <value order="0"/>
    </field>
    <field name="Objective-FileNumber">
      <value order="0">7.00113</value>
    </field>
    <field name="Objective-Classification">
      <value order="0">Corporate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2439</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Georgia Thomson</cp:lastModifiedBy>
  <cp:revision>2</cp:revision>
  <cp:lastPrinted>2021-05-24T00:28:00Z</cp:lastPrinted>
  <dcterms:created xsi:type="dcterms:W3CDTF">2022-07-24T23:08:00Z</dcterms:created>
  <dcterms:modified xsi:type="dcterms:W3CDTF">2022-07-24T23:08:00Z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A4109881</vt:lpwstr>
  </property>
  <property fmtid="{D5CDD505-2E9C-101B-9397-08002B2CF9AE}" pid="4" name="Objective-Title">
    <vt:lpwstr>Change 6 (NPS-UD) notification - Public notice</vt:lpwstr>
  </property>
  <property fmtid="{D5CDD505-2E9C-101B-9397-08002B2CF9AE}" pid="5" name="Objective-Comment">
    <vt:lpwstr/>
  </property>
  <property fmtid="{D5CDD505-2E9C-101B-9397-08002B2CF9AE}" pid="6" name="Objective-CreationStamp">
    <vt:filetime>2022-05-31T09:10:55Z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2022-07-24T23:07:57Z</vt:filetime>
  </property>
  <property fmtid="{D5CDD505-2E9C-101B-9397-08002B2CF9AE}" pid="11" name="Objective-Owner">
    <vt:lpwstr>Elaine Nolan</vt:lpwstr>
  </property>
  <property fmtid="{D5CDD505-2E9C-101B-9397-08002B2CF9AE}" pid="12" name="Objective-Path">
    <vt:lpwstr>EasyInfo Global Folder:'Virtual Filing Cabinet':Strategic Leadership:Resource Management Act Policy and Plans:Regional Policy Statement:2nd Generation Regional Policy Statement (Operative):. 15 Changes and Updates:Change 6 (NPS-UD):04 Notification (9 August 2022)</vt:lpwstr>
  </property>
  <property fmtid="{D5CDD505-2E9C-101B-9397-08002B2CF9AE}" pid="13" name="Objective-Parent">
    <vt:lpwstr>04 Notification (9 August 2022)</vt:lpwstr>
  </property>
  <property fmtid="{D5CDD505-2E9C-101B-9397-08002B2CF9AE}" pid="14" name="Objective-State">
    <vt:lpwstr>Being Edited</vt:lpwstr>
  </property>
  <property fmtid="{D5CDD505-2E9C-101B-9397-08002B2CF9AE}" pid="15" name="Objective-Version">
    <vt:lpwstr>7.4</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7.00113</vt:lpwstr>
  </property>
  <property fmtid="{D5CDD505-2E9C-101B-9397-08002B2CF9AE}" pid="19" name="Objective-Classification">
    <vt:lpwstr>Corporate Access</vt:lpwstr>
  </property>
  <property fmtid="{D5CDD505-2E9C-101B-9397-08002B2CF9AE}" pid="20" name="Objective-Caveats">
    <vt:lpwstr/>
  </property>
  <property fmtid="{D5CDD505-2E9C-101B-9397-08002B2CF9AE}" pid="21" name="Objective-Previous File Number [system]">
    <vt:lpwstr/>
  </property>
  <property fmtid="{D5CDD505-2E9C-101B-9397-08002B2CF9AE}" pid="22" name="Objective-Accela Key [system]">
    <vt:lpwstr/>
  </property>
  <property fmtid="{D5CDD505-2E9C-101B-9397-08002B2CF9AE}" pid="23" name="Objective-Description">
    <vt:lpwstr/>
  </property>
  <property fmtid="{D5CDD505-2E9C-101B-9397-08002B2CF9AE}" pid="24" name="Objective-VersionId">
    <vt:lpwstr>vA6302105</vt:lpwstr>
  </property>
  <property fmtid="{D5CDD505-2E9C-101B-9397-08002B2CF9AE}" pid="25" name="Objective-Previous File Number">
    <vt:lpwstr/>
  </property>
  <property fmtid="{D5CDD505-2E9C-101B-9397-08002B2CF9AE}" pid="26" name="Objective-Accela Key">
    <vt:lpwstr/>
  </property>
  <property fmtid="{D5CDD505-2E9C-101B-9397-08002B2CF9AE}" pid="27" name="Objective-Operative Date">
    <vt:lpwstr/>
  </property>
  <property fmtid="{D5CDD505-2E9C-101B-9397-08002B2CF9AE}" pid="28" name="Objective-Author">
    <vt:lpwstr/>
  </property>
  <property fmtid="{D5CDD505-2E9C-101B-9397-08002B2CF9AE}" pid="29" name="Objective-On Behalf Of">
    <vt:lpwstr/>
  </property>
  <property fmtid="{D5CDD505-2E9C-101B-9397-08002B2CF9AE}" pid="30" name="Objective-Connect Creator">
    <vt:lpwstr/>
  </property>
</Properties>
</file>